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4d93ec748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VEIGNERGÅRDEN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VEIGNERGÅRDEN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5ee90fd294f40"/>
      <w:footerReference xmlns:r="http://schemas.openxmlformats.org/officeDocument/2006/relationships" w:type="default" r:id="Re4c64ebcb143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VEIGNERGÅRDEN AS   ·   Org.nr 930 718 521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VEIGNERGÅRDEN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5ee90fd294f40" /><Relationship Type="http://schemas.openxmlformats.org/officeDocument/2006/relationships/footer" Target="/word/footer1.xml" Id="Re4c64ebcb1434e3d" /></Relationships>
</file>