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bdafb4793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WESTCON YARDS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WESTCON YARDS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d3bac5e8e4f1c"/>
      <w:footerReference xmlns:r="http://schemas.openxmlformats.org/officeDocument/2006/relationships" w:type="default" r:id="R74db6c36e1f0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d3bac5e8e4f1c" /><Relationship Type="http://schemas.openxmlformats.org/officeDocument/2006/relationships/footer" Target="/word/footer1.xml" Id="R74db6c36e1f040ec" /></Relationships>
</file>