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b9c8eb5b3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WESTCON YARDS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18e315edf4034dd2"/>
      <w:footerReference xmlns:r="http://schemas.openxmlformats.org/officeDocument/2006/relationships" w:type="default" r:id="R64c6f532ef7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315edf4034dd2" /><Relationship Type="http://schemas.openxmlformats.org/officeDocument/2006/relationships/footer" Target="/word/footer1.xml" Id="R64c6f532ef7b4331" /></Relationships>
</file>