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b3d354f90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29607f46b4cb4"/>
      <w:footerReference xmlns:r="http://schemas.openxmlformats.org/officeDocument/2006/relationships" w:type="default" r:id="R2c5d6ab8653b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CORPORATE AS   ·   Org.nr 930 739 979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29607f46b4cb4" /><Relationship Type="http://schemas.openxmlformats.org/officeDocument/2006/relationships/footer" Target="/word/footer1.xml" Id="R2c5d6ab8653b468d" /></Relationships>
</file>