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a5a7ae6ce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AXELSSON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AXELSSON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ebbc686d64def"/>
      <w:footerReference xmlns:r="http://schemas.openxmlformats.org/officeDocument/2006/relationships" w:type="default" r:id="Ra27be666030e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AXELSSON CONSULTING AS   ·   Org.nr 930 761 389   ·   Guvernørens vei 20D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AXELSSON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ebbc686d64def" /><Relationship Type="http://schemas.openxmlformats.org/officeDocument/2006/relationships/footer" Target="/word/footer1.xml" Id="Ra27be666030e43f5" /></Relationships>
</file>