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197fd24c1cf406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A&amp;A INVESTMENTS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A&amp;A INVESTMENTS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3198f2472f94515"/>
      <w:footerReference xmlns:r="http://schemas.openxmlformats.org/officeDocument/2006/relationships" w:type="default" r:id="R3f6544c65ce7458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A&amp;A INVESTMENTS AS   ·   Org.nr 930 771 627   ·   Luksefjellvegen 3   ·   3716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A&amp;A INVESTMENTS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3198f2472f94515" /><Relationship Type="http://schemas.openxmlformats.org/officeDocument/2006/relationships/footer" Target="/word/footer1.xml" Id="R3f6544c65ce74580" /></Relationships>
</file>