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c888d2773d4f8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HBØ INVEST AS, org.nr 930 788 198,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Strømmen, 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HBØ INVEST AS</w:t>
      </w:r>
    </w:p>
    <w:sectPr>
      <w:headerReference xmlns:r="http://schemas.openxmlformats.org/officeDocument/2006/relationships" w:type="default" r:id="R2c363cc17ec044a6"/>
      <w:footerReference xmlns:r="http://schemas.openxmlformats.org/officeDocument/2006/relationships" w:type="default" r:id="R692e3859dbb344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HBØ INVEST AS   ·   Org.nr 930 788 198   ·   Bråtejordet 30   ·   1465 STRØMMEN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HBØ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363cc17ec044a6" /><Relationship Type="http://schemas.openxmlformats.org/officeDocument/2006/relationships/footer" Target="/word/footer1.xml" Id="R692e3859dbb34455" /></Relationships>
</file>