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52daed0f5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VAKTSKJOLD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Lindås,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VAKTSKJOLD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bf3a145194340"/>
      <w:footerReference xmlns:r="http://schemas.openxmlformats.org/officeDocument/2006/relationships" w:type="default" r:id="R469747145053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VAKTSKJOLD AS   ·   Org.nr 930 795 232   ·   Krambuhaugen 4   ·   5955 LINDÅS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VAKTSKJOLD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bf3a145194340" /><Relationship Type="http://schemas.openxmlformats.org/officeDocument/2006/relationships/footer" Target="/word/footer1.xml" Id="R4697471450534db1" /></Relationships>
</file>