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d998de09e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ARON SEBS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SEBS AS</w:t>
      </w:r>
    </w:p>
    <w:sectPr>
      <w:headerReference xmlns:r="http://schemas.openxmlformats.org/officeDocument/2006/relationships" w:type="default" r:id="Rdcb974c8c9774026"/>
      <w:footerReference xmlns:r="http://schemas.openxmlformats.org/officeDocument/2006/relationships" w:type="default" r:id="R0e2c3c8ae8d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74c8c9774026" /><Relationship Type="http://schemas.openxmlformats.org/officeDocument/2006/relationships/footer" Target="/word/footer1.xml" Id="R0e2c3c8ae8d94c96" /></Relationships>
</file>