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c0ffcdc1f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AUTORENT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AUTORENT AS</w:t>
      </w:r>
    </w:p>
    <w:sectPr>
      <w:headerReference xmlns:r="http://schemas.openxmlformats.org/officeDocument/2006/relationships" w:type="default" r:id="R29b818e3a8a54bf0"/>
      <w:footerReference xmlns:r="http://schemas.openxmlformats.org/officeDocument/2006/relationships" w:type="default" r:id="Reec67cb321d2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AUTORENT AS   ·   Org.nr 930 833 800   ·   Vei 601 1   ·   9170 LONGYEARBYEN   ·   www.autorent.no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AUTORENT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818e3a8a54bf0" /><Relationship Type="http://schemas.openxmlformats.org/officeDocument/2006/relationships/footer" Target="/word/footer1.xml" Id="Reec67cb321d24f40" /></Relationships>
</file>