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59ba2e4b8e4a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 FASADE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 FASADE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aefd95fd39428a"/>
      <w:footerReference xmlns:r="http://schemas.openxmlformats.org/officeDocument/2006/relationships" w:type="default" r:id="Rce2c0722791043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 FASADE AS   ·   Org.nr 930 866 601   ·   Hans Gudes vei 21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 FASADE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aefd95fd39428a" /><Relationship Type="http://schemas.openxmlformats.org/officeDocument/2006/relationships/footer" Target="/word/footer1.xml" Id="Rce2c072279104351" /></Relationships>
</file>