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eaabd27b9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EM FASADE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 FASADE AS</w:t>
      </w:r>
    </w:p>
    <w:sectPr>
      <w:headerReference xmlns:r="http://schemas.openxmlformats.org/officeDocument/2006/relationships" w:type="default" r:id="Rdb8a6dc6875a436d"/>
      <w:footerReference xmlns:r="http://schemas.openxmlformats.org/officeDocument/2006/relationships" w:type="default" r:id="R3d6b80c86c7d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 FASADE AS   ·   Org.nr 930 866 601   ·   Hans Gudes vei 21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 FASADE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a6dc6875a436d" /><Relationship Type="http://schemas.openxmlformats.org/officeDocument/2006/relationships/footer" Target="/word/footer1.xml" Id="R3d6b80c86c7d488c" /></Relationships>
</file>