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646d63ca8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 &amp; MAGNUSSEN AS</w:t>
      </w:r>
    </w:p>
    <w:sectPr>
      <w:headerReference xmlns:r="http://schemas.openxmlformats.org/officeDocument/2006/relationships" w:type="default" r:id="R17d1f5de8acb4adc"/>
      <w:footerReference xmlns:r="http://schemas.openxmlformats.org/officeDocument/2006/relationships" w:type="default" r:id="Rd910bdc1a27b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&amp; MAGNUSSEN AS   ·   Org.nr 930 868 507   ·   Mellomila 40   ·   7018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&amp; MAGNUSSEN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1f5de8acb4adc" /><Relationship Type="http://schemas.openxmlformats.org/officeDocument/2006/relationships/footer" Target="/word/footer1.xml" Id="Rd910bdc1a27b4d22" /></Relationships>
</file>