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2e108cf51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efac4e3be48ce"/>
      <w:footerReference xmlns:r="http://schemas.openxmlformats.org/officeDocument/2006/relationships" w:type="default" r:id="R3630025a3a70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HENG INVEST AS   ·   Org.nr 930 870 331   ·   Klovsteinsvegen 9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efac4e3be48ce" /><Relationship Type="http://schemas.openxmlformats.org/officeDocument/2006/relationships/footer" Target="/word/footer1.xml" Id="R3630025a3a704b39" /></Relationships>
</file>