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f8ed3b40b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EPIONE PSYKOLOGKLINIKK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EPIONE PSYKOLOGKLINIKK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af377dce54242"/>
      <w:footerReference xmlns:r="http://schemas.openxmlformats.org/officeDocument/2006/relationships" w:type="default" r:id="R2cf75cb1fa47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EPIONE PSYKOLOGKLINIKK AS   ·   Org.nr 930 876 771   ·   Nordahl Bruns gate 22B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EPIONE PSYKOLOGKLINIKK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af377dce54242" /><Relationship Type="http://schemas.openxmlformats.org/officeDocument/2006/relationships/footer" Target="/word/footer1.xml" Id="R2cf75cb1fa474f0b" /></Relationships>
</file>