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b6b843ad6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5a0acaaac4f71"/>
      <w:footerReference xmlns:r="http://schemas.openxmlformats.org/officeDocument/2006/relationships" w:type="default" r:id="R32d9eaddced2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EIENDOM AS   ·   Org.nr 930 896 780   ·   Rambergveien 43C   ·   3115 TØNSBERG   ·   andreas.eiendom@gmail.com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5a0acaaac4f71" /><Relationship Type="http://schemas.openxmlformats.org/officeDocument/2006/relationships/footer" Target="/word/footer1.xml" Id="R32d9eaddced24af9" /></Relationships>
</file>