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07a400909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NBIM GERMANY REINFRA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NBIM GERMANY REINFRA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099ebfb1043c0"/>
      <w:footerReference xmlns:r="http://schemas.openxmlformats.org/officeDocument/2006/relationships" w:type="default" r:id="Rb9f21e029ad3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NBIM GERMANY REINFRA AS   ·   Org.nr 930 896 985   ·   Bankplassen 2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NBIM GERMANY REINFRA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099ebfb1043c0" /><Relationship Type="http://schemas.openxmlformats.org/officeDocument/2006/relationships/footer" Target="/word/footer1.xml" Id="Rb9f21e029ad3421a" /></Relationships>
</file>