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1bbf6f78c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92e7ea13944a9"/>
      <w:footerReference xmlns:r="http://schemas.openxmlformats.org/officeDocument/2006/relationships" w:type="default" r:id="R665b54e5f04b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ADVISORY AS   ·   Org.nr 930 906 727   ·   c/o Cecilie Skovli, Lassons gate 2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92e7ea13944a9" /><Relationship Type="http://schemas.openxmlformats.org/officeDocument/2006/relationships/footer" Target="/word/footer1.xml" Id="R665b54e5f04b4c76" /></Relationships>
</file>