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ce71ce234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Romedal,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HRAS HOLDING AS</w:t>
      </w:r>
    </w:p>
    <w:sectPr>
      <w:headerReference xmlns:r="http://schemas.openxmlformats.org/officeDocument/2006/relationships" w:type="default" r:id="R91f866d980ce40c4"/>
      <w:footerReference xmlns:r="http://schemas.openxmlformats.org/officeDocument/2006/relationships" w:type="default" r:id="R2bd60454ae9b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HRAS HOLDING AS   ·   Org.nr 930 944 793   ·   Svarstadsvingen 14   ·   2334 ROMEDAL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866d980ce40c4" /><Relationship Type="http://schemas.openxmlformats.org/officeDocument/2006/relationships/footer" Target="/word/footer1.xml" Id="R2bd60454ae9b49e4" /></Relationships>
</file>