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3efec3d2984f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HEMKOSLI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HEMKOSLI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cf625f0c7a4244"/>
      <w:footerReference xmlns:r="http://schemas.openxmlformats.org/officeDocument/2006/relationships" w:type="default" r:id="Rd0faeda6923c4c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HEMKOSLI AS   ·   Org.nr 930 962 090   ·   Birivegen 56   ·   2836 BIRI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HEMKOSLI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cf625f0c7a4244" /><Relationship Type="http://schemas.openxmlformats.org/officeDocument/2006/relationships/footer" Target="/word/footer1.xml" Id="Rd0faeda6923c4c20" /></Relationships>
</file>