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6dc82c184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STILLAS AS</w:t>
      </w:r>
    </w:p>
    <w:sectPr>
      <w:headerReference xmlns:r="http://schemas.openxmlformats.org/officeDocument/2006/relationships" w:type="default" r:id="Rd52c569f1a254e6f"/>
      <w:footerReference xmlns:r="http://schemas.openxmlformats.org/officeDocument/2006/relationships" w:type="default" r:id="R0c8ee595332a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STILLAS AS   ·   Org.nr 930 964 581   ·   Smalvollveien 24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c569f1a254e6f" /><Relationship Type="http://schemas.openxmlformats.org/officeDocument/2006/relationships/footer" Target="/word/footer1.xml" Id="R0c8ee595332a4029" /></Relationships>
</file>