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abffc27fd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VOLD NEDRE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NEDRE HOLDING AS</w:t>
      </w:r>
    </w:p>
    <w:sectPr>
      <w:headerReference xmlns:r="http://schemas.openxmlformats.org/officeDocument/2006/relationships" w:type="default" r:id="Ra184f8b655384a2e"/>
      <w:footerReference xmlns:r="http://schemas.openxmlformats.org/officeDocument/2006/relationships" w:type="default" r:id="Rc090cdd2e44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4f8b655384a2e" /><Relationship Type="http://schemas.openxmlformats.org/officeDocument/2006/relationships/footer" Target="/word/footer1.xml" Id="Rc090cdd2e4484d81" /></Relationships>
</file>