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b5048c4dd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INTERTRADE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INTERTRADE SHIPPING AS</w:t>
      </w:r>
    </w:p>
    <w:sectPr>
      <w:headerReference xmlns:r="http://schemas.openxmlformats.org/officeDocument/2006/relationships" w:type="default" r:id="R5e0214073b654aec"/>
      <w:footerReference xmlns:r="http://schemas.openxmlformats.org/officeDocument/2006/relationships" w:type="default" r:id="R4e0b60ceb3c4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214073b654aec" /><Relationship Type="http://schemas.openxmlformats.org/officeDocument/2006/relationships/footer" Target="/word/footer1.xml" Id="R4e0b60ceb3c4404b" /></Relationships>
</file>