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5fcfc4031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 SEKSJON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 SEKSJON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f6e6d59ad4a34"/>
      <w:footerReference xmlns:r="http://schemas.openxmlformats.org/officeDocument/2006/relationships" w:type="default" r:id="Rce110c84f64f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 SEKSJON 2 AS   ·   Org.nr 930 982 288   ·   Vestre Buktenveg 11   ·   3736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 SEKSJON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f6e6d59ad4a34" /><Relationship Type="http://schemas.openxmlformats.org/officeDocument/2006/relationships/footer" Target="/word/footer1.xml" Id="Rce110c84f64f46f3" /></Relationships>
</file>