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27f5d8bc6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ORION INVEST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ORION INVEST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32ff65088479d"/>
      <w:footerReference xmlns:r="http://schemas.openxmlformats.org/officeDocument/2006/relationships" w:type="default" r:id="Rc27f3856796d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ORION INVEST   ·   Org.nr 930 994 456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ORION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32ff65088479d" /><Relationship Type="http://schemas.openxmlformats.org/officeDocument/2006/relationships/footer" Target="/word/footer1.xml" Id="Rc27f3856796d46ae" /></Relationships>
</file>