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4f7fb30ba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IJH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IJH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1c64940fe4bc8"/>
      <w:footerReference xmlns:r="http://schemas.openxmlformats.org/officeDocument/2006/relationships" w:type="default" r:id="R597cfe05e859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IJH EIGEDOM AS   ·   Org.nr 930 998 079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IJH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1c64940fe4bc8" /><Relationship Type="http://schemas.openxmlformats.org/officeDocument/2006/relationships/footer" Target="/word/footer1.xml" Id="R597cfe05e8594d76" /></Relationships>
</file>