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2656545c94a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TRES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TRES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fe82af27ff148fc"/>
      <w:footerReference xmlns:r="http://schemas.openxmlformats.org/officeDocument/2006/relationships" w:type="default" r:id="R3ca4e86b4323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TRES   ·   Org.nr 931 030 981   ·   Strandveien 20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TRES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82af27ff148fc" /><Relationship Type="http://schemas.openxmlformats.org/officeDocument/2006/relationships/footer" Target="/word/footer1.xml" Id="R3ca4e86b43234fab" /></Relationships>
</file>