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edecc485a4d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 SAUNA AS</w:t>
      </w:r>
    </w:p>
    <w:sectPr>
      <w:headerReference xmlns:r="http://schemas.openxmlformats.org/officeDocument/2006/relationships" w:type="default" r:id="Ra469a79cb0e349bd"/>
      <w:footerReference xmlns:r="http://schemas.openxmlformats.org/officeDocument/2006/relationships" w:type="default" r:id="R835d80dc8fa4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 SAUNA AS   ·   Org.nr 931 035 975   ·   Havnegata 12   ·   3263 LARVIK   ·   post@kursauna.no   ·   www.kursauna.no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 SAUNA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9a79cb0e349bd" /><Relationship Type="http://schemas.openxmlformats.org/officeDocument/2006/relationships/footer" Target="/word/footer1.xml" Id="R835d80dc8fa440a0" /></Relationships>
</file>