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5b8cd68d6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MARTINSEN LOGISTICS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MARTINSEN LOGISTICS AS</w:t>
      </w:r>
    </w:p>
    <w:sectPr>
      <w:headerReference xmlns:r="http://schemas.openxmlformats.org/officeDocument/2006/relationships" w:type="default" r:id="Rb67b7d945c5d4226"/>
      <w:footerReference xmlns:r="http://schemas.openxmlformats.org/officeDocument/2006/relationships" w:type="default" r:id="R83e119ff974c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MARTINSEN LOGISTICS AS   ·   Org.nr 931 063 219   ·   Lade alle 98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MARTINSEN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b7d945c5d4226" /><Relationship Type="http://schemas.openxmlformats.org/officeDocument/2006/relationships/footer" Target="/word/footer1.xml" Id="R83e119ff974c41d7" /></Relationships>
</file>