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544adf9fc043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ARKITEKT OG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ARKITEKT OG BYGG AS</w:t>
      </w:r>
    </w:p>
    <w:sectPr>
      <w:headerReference xmlns:r="http://schemas.openxmlformats.org/officeDocument/2006/relationships" w:type="default" r:id="R7dd51f3894d84a37"/>
      <w:footerReference xmlns:r="http://schemas.openxmlformats.org/officeDocument/2006/relationships" w:type="default" r:id="R0c9a304600fc45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ARKITEKT OG BYGG AS   ·   Org.nr 931 070 746   ·   Bydalsveien 50   ·   1604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ARKITEKT OG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d51f3894d84a37" /><Relationship Type="http://schemas.openxmlformats.org/officeDocument/2006/relationships/footer" Target="/word/footer1.xml" Id="R0c9a304600fc45cb" /></Relationships>
</file>