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9b8cb0092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9fe06700c4cc9"/>
      <w:footerReference xmlns:r="http://schemas.openxmlformats.org/officeDocument/2006/relationships" w:type="default" r:id="R41295b063f73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 ØKONOMI AS   ·   Org.nr 931 096 761   ·   Brendehaugen 13   ·   6065 ULSTEINVIK   ·   Tlf. 70 01 98 60   ·   www.drivok.no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9fe06700c4cc9" /><Relationship Type="http://schemas.openxmlformats.org/officeDocument/2006/relationships/footer" Target="/word/footer1.xml" Id="R41295b063f7340a2" /></Relationships>
</file>