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f9af4da08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VELBEHAG GRØNNEGATA 38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VELBEHAG GRØNNEGATA 38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8ca8dd2704f92"/>
      <w:footerReference xmlns:r="http://schemas.openxmlformats.org/officeDocument/2006/relationships" w:type="default" r:id="Ra606790c5cb6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VELBEHAG GRØNNEGATA 38 AS   ·   Org.nr 931 198 580   ·   Grønnegata 40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VELBEHAG GRØNNEGATA 38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8ca8dd2704f92" /><Relationship Type="http://schemas.openxmlformats.org/officeDocument/2006/relationships/footer" Target="/word/footer1.xml" Id="Ra606790c5cb646e6" /></Relationships>
</file>