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2d118d0cf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HEDDY HOLDING AS</w:t>
      </w:r>
    </w:p>
    <w:sectPr>
      <w:headerReference xmlns:r="http://schemas.openxmlformats.org/officeDocument/2006/relationships" w:type="default" r:id="R9016cc613c4340ce"/>
      <w:footerReference xmlns:r="http://schemas.openxmlformats.org/officeDocument/2006/relationships" w:type="default" r:id="Re34b62a5f470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HEDDY HOLDING AS   ·   Org.nr 931 324 926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6cc613c4340ce" /><Relationship Type="http://schemas.openxmlformats.org/officeDocument/2006/relationships/footer" Target="/word/footer1.xml" Id="Re34b62a5f47048cb" /></Relationships>
</file>