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ab4e8d4e8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HUITO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HUITO INVEST AS</w:t>
      </w:r>
    </w:p>
    <w:sectPr>
      <w:headerReference xmlns:r="http://schemas.openxmlformats.org/officeDocument/2006/relationships" w:type="default" r:id="R2bc31ff45faf404d"/>
      <w:footerReference xmlns:r="http://schemas.openxmlformats.org/officeDocument/2006/relationships" w:type="default" r:id="R20ae60823902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HUITO INVEST AS   ·   Org.nr 931 325 027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31ff45faf404d" /><Relationship Type="http://schemas.openxmlformats.org/officeDocument/2006/relationships/footer" Target="/word/footer1.xml" Id="R20ae60823902408a" /></Relationships>
</file>