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bf461fc0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TASTASJØEN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TASTASJØEN EIENDOMSSELSKAP AS</w:t>
      </w:r>
    </w:p>
    <w:sectPr>
      <w:headerReference xmlns:r="http://schemas.openxmlformats.org/officeDocument/2006/relationships" w:type="default" r:id="R2102c0f864c14084"/>
      <w:footerReference xmlns:r="http://schemas.openxmlformats.org/officeDocument/2006/relationships" w:type="default" r:id="R7c063ee0431a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TASTASJØEN EIENDOMSSELSKAP AS   ·   Org.nr 931 359 770   ·   Brannstasjonsveien 20   ·   4312 SANDNES   ·   Tlf. 51 81 18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TASTASJØEN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c0f864c14084" /><Relationship Type="http://schemas.openxmlformats.org/officeDocument/2006/relationships/footer" Target="/word/footer1.xml" Id="R7c063ee0431a4067" /></Relationships>
</file>