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afaa4e3a3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cd252a9f14285"/>
      <w:footerReference xmlns:r="http://schemas.openxmlformats.org/officeDocument/2006/relationships" w:type="default" r:id="Rfcacb3ba8425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PRODUCTIVE AS   ·   Org.nr 931 361 899   ·   C/o Andreas S. Alvern, Mildevegen 38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cd252a9f14285" /><Relationship Type="http://schemas.openxmlformats.org/officeDocument/2006/relationships/footer" Target="/word/footer1.xml" Id="Rfcacb3ba84254d12" /></Relationships>
</file>