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dfd75703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JAKT- OG FISKELAG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JAKT- OG FISKELAG</w:t>
      </w:r>
    </w:p>
    <w:sectPr>
      <w:headerReference xmlns:r="http://schemas.openxmlformats.org/officeDocument/2006/relationships" w:type="default" r:id="R712cbc5075f0435b"/>
      <w:footerReference xmlns:r="http://schemas.openxmlformats.org/officeDocument/2006/relationships" w:type="default" r:id="R4738f958327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cbc5075f0435b" /><Relationship Type="http://schemas.openxmlformats.org/officeDocument/2006/relationships/footer" Target="/word/footer1.xml" Id="R4738f958327c4827" /></Relationships>
</file>