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f772963d4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MULTIGRADE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MULTIGRADE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1437da0274039"/>
      <w:footerReference xmlns:r="http://schemas.openxmlformats.org/officeDocument/2006/relationships" w:type="default" r:id="R50ae3557a959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MULTIGRADE INVEST AS   ·   Org.nr 931 727 273   ·   Åsveien 21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MULTIGRADE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1437da0274039" /><Relationship Type="http://schemas.openxmlformats.org/officeDocument/2006/relationships/footer" Target="/word/footer1.xml" Id="R50ae3557a9594e3d" /></Relationships>
</file>