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ec895ea2a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SMÅKRAFT VEKST 2025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SMÅKRAFT VEKST 2025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5cd149e8ee45ce"/>
      <w:footerReference xmlns:r="http://schemas.openxmlformats.org/officeDocument/2006/relationships" w:type="default" r:id="R92e1b883addc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VEKST 2025 AS   ·   Org.nr 931 733 850   ·   Solheimsgaten 15   ·   5058 BERGEN   ·   firmapost@smaakraft.no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VEKST 2025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cd149e8ee45ce" /><Relationship Type="http://schemas.openxmlformats.org/officeDocument/2006/relationships/footer" Target="/word/footer1.xml" Id="R92e1b883addc4c44" /></Relationships>
</file>