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a99a1f8ea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 FISKE AS</w:t>
      </w:r>
    </w:p>
    <w:sectPr>
      <w:headerReference xmlns:r="http://schemas.openxmlformats.org/officeDocument/2006/relationships" w:type="default" r:id="Rf58865b39a374d8e"/>
      <w:footerReference xmlns:r="http://schemas.openxmlformats.org/officeDocument/2006/relationships" w:type="default" r:id="Ra7e5271f84a6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 FISKE AS   ·   Org.nr 931 743 708   ·   Sjøgata 39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 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865b39a374d8e" /><Relationship Type="http://schemas.openxmlformats.org/officeDocument/2006/relationships/footer" Target="/word/footer1.xml" Id="Ra7e5271f84a64dd4" /></Relationships>
</file>