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e77dfff07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SNEKKERSERVICE AS</w:t>
      </w:r>
    </w:p>
    <w:sectPr>
      <w:headerReference xmlns:r="http://schemas.openxmlformats.org/officeDocument/2006/relationships" w:type="default" r:id="R0e902136ed75436d"/>
      <w:footerReference xmlns:r="http://schemas.openxmlformats.org/officeDocument/2006/relationships" w:type="default" r:id="Rc2c5259508ff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SNEKKERSERVICE AS   ·   Org.nr 931 789 023   ·   Anne Martha Kvams veg 7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02136ed75436d" /><Relationship Type="http://schemas.openxmlformats.org/officeDocument/2006/relationships/footer" Target="/word/footer1.xml" Id="Rc2c5259508ff470e" /></Relationships>
</file>