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6be9e1b5d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 SERVICE AS</w:t>
      </w:r>
    </w:p>
    <w:sectPr>
      <w:headerReference xmlns:r="http://schemas.openxmlformats.org/officeDocument/2006/relationships" w:type="default" r:id="R960b9ef86e4949e7"/>
      <w:footerReference xmlns:r="http://schemas.openxmlformats.org/officeDocument/2006/relationships" w:type="default" r:id="R09c87b74fa7f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 SERVICE AS   ·   Org.nr 931 840 363   ·   Vestre Solhellinga 6B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b9ef86e4949e7" /><Relationship Type="http://schemas.openxmlformats.org/officeDocument/2006/relationships/footer" Target="/word/footer1.xml" Id="R09c87b74fa7f42eb" /></Relationships>
</file>