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f53ffc1e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OSLO FLIS&amp;MALER AS</w:t>
      </w:r>
    </w:p>
    <w:sectPr>
      <w:headerReference xmlns:r="http://schemas.openxmlformats.org/officeDocument/2006/relationships" w:type="default" r:id="R67e372b7fab6487c"/>
      <w:footerReference xmlns:r="http://schemas.openxmlformats.org/officeDocument/2006/relationships" w:type="default" r:id="R16618775a45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OSLO FLIS&amp;MALER AS   ·   Org.nr 931 908 111   ·   Gamle Enebakkvei 121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OSLO FLIS&amp;MALER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372b7fab6487c" /><Relationship Type="http://schemas.openxmlformats.org/officeDocument/2006/relationships/footer" Target="/word/footer1.xml" Id="R16618775a459423a" /></Relationships>
</file>