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3f29fd3a554b5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BYGGMODUS AS</w:t>
      </w:r>
    </w:p>
    <w:sectPr>
      <w:headerReference xmlns:r="http://schemas.openxmlformats.org/officeDocument/2006/relationships" w:type="default" r:id="R7801a17892fc4f1a"/>
      <w:footerReference xmlns:r="http://schemas.openxmlformats.org/officeDocument/2006/relationships" w:type="default" r:id="R97d96c157a3849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BYGGMODUS AS   ·   Org.nr 931 944 924   ·   Lørenveien 37   ·   0585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BYGGMODUS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01a17892fc4f1a" /><Relationship Type="http://schemas.openxmlformats.org/officeDocument/2006/relationships/footer" Target="/word/footer1.xml" Id="R97d96c157a38499c" /></Relationships>
</file>