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844fd3b57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INVEST AS</w:t>
      </w:r>
    </w:p>
    <w:sectPr>
      <w:headerReference xmlns:r="http://schemas.openxmlformats.org/officeDocument/2006/relationships" w:type="default" r:id="R67a828b546d048dd"/>
      <w:footerReference xmlns:r="http://schemas.openxmlformats.org/officeDocument/2006/relationships" w:type="default" r:id="Re00fb0ac1f9c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INVEST AS   ·   Org.nr 931 960 121   ·   Stensrudlia 18   ·   1815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828b546d048dd" /><Relationship Type="http://schemas.openxmlformats.org/officeDocument/2006/relationships/footer" Target="/word/footer1.xml" Id="Re00fb0ac1f9c4db1" /></Relationships>
</file>