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35e53ef57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 ALCHEMY HUB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 ALCHEMY HUB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7a9751a5d477b"/>
      <w:footerReference xmlns:r="http://schemas.openxmlformats.org/officeDocument/2006/relationships" w:type="default" r:id="R21ade226e503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 ALCHEMY HUB AS   ·   Org.nr 931 985 604   ·   Dalsveien 9A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 ALCHEMY HUB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7a9751a5d477b" /><Relationship Type="http://schemas.openxmlformats.org/officeDocument/2006/relationships/footer" Target="/word/footer1.xml" Id="R21ade226e5034097" /></Relationships>
</file>