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947aefe1e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 PEPPER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 PEPPER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be568d3b34d0e"/>
      <w:footerReference xmlns:r="http://schemas.openxmlformats.org/officeDocument/2006/relationships" w:type="default" r:id="R462771d227ad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 PEPPER AS   ·   Org.nr 931 995 340   ·   Myreneveien 25   ·   4847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 PEPPER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be568d3b34d0e" /><Relationship Type="http://schemas.openxmlformats.org/officeDocument/2006/relationships/footer" Target="/word/footer1.xml" Id="R462771d227ad4c1a" /></Relationships>
</file>