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2e244a2c74f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bba1fe040c5543a7"/>
      <w:footerReference xmlns:r="http://schemas.openxmlformats.org/officeDocument/2006/relationships" w:type="default" r:id="R884fd4cd3ee4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1fe040c5543a7" /><Relationship Type="http://schemas.openxmlformats.org/officeDocument/2006/relationships/footer" Target="/word/footer1.xml" Id="R884fd4cd3ee4498d" /></Relationships>
</file>