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16316a3d03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EFFRA MIDCO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EFFRA MIDCO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b06d7bda364e30"/>
      <w:footerReference xmlns:r="http://schemas.openxmlformats.org/officeDocument/2006/relationships" w:type="default" r:id="R4fefc480dccd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EFFRA MIDCO AS   ·   Org.nr 932 058 596   ·   Strandavegen 15   ·   6905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EFFRA MIDCO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06d7bda364e30" /><Relationship Type="http://schemas.openxmlformats.org/officeDocument/2006/relationships/footer" Target="/word/footer1.xml" Id="R4fefc480dccd4337" /></Relationships>
</file>