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59dabfaa245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EIENDOMSSPAR AS</w:t>
      </w:r>
    </w:p>
    <w:sectPr>
      <w:headerReference xmlns:r="http://schemas.openxmlformats.org/officeDocument/2006/relationships" w:type="default" r:id="Rbe56cbde4a4043bc"/>
      <w:footerReference xmlns:r="http://schemas.openxmlformats.org/officeDocument/2006/relationships" w:type="default" r:id="Rcfbbce860bce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EIENDOMSSPAR AS   ·   Org.nr 932 064 308   ·   Fridtjof Nansens plass 4   ·   0160 OSLO   ·   Tlf. 22 33 05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EIENDOMSSPAR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56cbde4a4043bc" /><Relationship Type="http://schemas.openxmlformats.org/officeDocument/2006/relationships/footer" Target="/word/footer1.xml" Id="Rcfbbce860bce4810" /></Relationships>
</file>